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B0" w:rsidRDefault="00B370B0" w:rsidP="00B370B0">
      <w:pPr>
        <w:jc w:val="center"/>
      </w:pPr>
      <w:r>
        <w:t>Project 8</w:t>
      </w:r>
    </w:p>
    <w:p w:rsidR="00B370B0" w:rsidRDefault="00B370B0" w:rsidP="00B370B0">
      <w:pPr>
        <w:jc w:val="center"/>
      </w:pPr>
      <w:r>
        <w:t>LM</w:t>
      </w:r>
      <w:r w:rsidR="0015412A">
        <w:t>S</w:t>
      </w:r>
      <w:r>
        <w:t>/Teacher Collaboration</w:t>
      </w:r>
    </w:p>
    <w:p w:rsidR="00B370B0" w:rsidRDefault="00B370B0" w:rsidP="00B370B0">
      <w:r w:rsidRPr="00B370B0">
        <w:rPr>
          <w:b/>
        </w:rPr>
        <w:t>Collaborating Teacher</w:t>
      </w:r>
      <w:r>
        <w:t xml:space="preserve">:  </w:t>
      </w:r>
      <w:r w:rsidR="00BC7074">
        <w:t xml:space="preserve">Mrs. Wycoff - </w:t>
      </w:r>
      <w:r>
        <w:t>9</w:t>
      </w:r>
      <w:r w:rsidRPr="00BC7074">
        <w:rPr>
          <w:vertAlign w:val="superscript"/>
        </w:rPr>
        <w:t>th</w:t>
      </w:r>
      <w:r>
        <w:t xml:space="preserve"> Grade English – Crestview High School</w:t>
      </w:r>
    </w:p>
    <w:p w:rsidR="00B370B0" w:rsidRDefault="00B370B0" w:rsidP="00B370B0">
      <w:r w:rsidRPr="00B370B0">
        <w:rPr>
          <w:b/>
        </w:rPr>
        <w:t>LM</w:t>
      </w:r>
      <w:r w:rsidR="00670689">
        <w:rPr>
          <w:b/>
        </w:rPr>
        <w:t>S</w:t>
      </w:r>
      <w:r>
        <w:t xml:space="preserve">: </w:t>
      </w:r>
      <w:r w:rsidR="00670689">
        <w:tab/>
      </w:r>
      <w:r w:rsidR="00670689">
        <w:tab/>
      </w:r>
      <w:r w:rsidR="00670689">
        <w:tab/>
      </w:r>
      <w:r>
        <w:t>Kathy Bennett</w:t>
      </w:r>
    </w:p>
    <w:p w:rsidR="00850889" w:rsidRDefault="00B370B0" w:rsidP="00670689">
      <w:pPr>
        <w:ind w:left="2160" w:hanging="2160"/>
      </w:pPr>
      <w:r w:rsidRPr="00B370B0">
        <w:rPr>
          <w:b/>
        </w:rPr>
        <w:t>Curriculum Topic</w:t>
      </w:r>
      <w:r>
        <w:t xml:space="preserve">: </w:t>
      </w:r>
      <w:r w:rsidR="00670689">
        <w:tab/>
      </w:r>
      <w:r>
        <w:t xml:space="preserve">Mrs. Wycoff teaches introductory English to freshman at our high school.  </w:t>
      </w:r>
      <w:r w:rsidR="00650ACC">
        <w:t xml:space="preserve">She has a week long lesson planned on the history of </w:t>
      </w:r>
      <w:r w:rsidR="00F22FF9">
        <w:t xml:space="preserve">Greek </w:t>
      </w:r>
      <w:r w:rsidR="00650ACC">
        <w:t xml:space="preserve">mythology and mythological stories.  </w:t>
      </w:r>
      <w:r>
        <w:t xml:space="preserve">Her objective is to teach her students </w:t>
      </w:r>
      <w:r w:rsidR="00F22FF9">
        <w:t xml:space="preserve">the role </w:t>
      </w:r>
      <w:r w:rsidR="00096654">
        <w:t>Greek</w:t>
      </w:r>
      <w:r w:rsidR="00F22FF9">
        <w:t xml:space="preserve"> mythology played in literature.  </w:t>
      </w:r>
      <w:r w:rsidR="00096654">
        <w:t xml:space="preserve">Her focus after a basic introduction is for the students to use research skills with the media available in our library and on the Internet about Greek mythology.  </w:t>
      </w:r>
      <w:r w:rsidR="00650ACC">
        <w:t xml:space="preserve">A complete </w:t>
      </w:r>
      <w:r>
        <w:t>r</w:t>
      </w:r>
      <w:r w:rsidR="00650ACC">
        <w:t>esearch report</w:t>
      </w:r>
      <w:r w:rsidR="000C64C1">
        <w:t xml:space="preserve"> on mythology </w:t>
      </w:r>
      <w:r w:rsidR="00650ACC">
        <w:t xml:space="preserve">is due </w:t>
      </w:r>
      <w:r>
        <w:t>within two weeks</w:t>
      </w:r>
      <w:r w:rsidR="00650ACC">
        <w:t xml:space="preserve"> of the basic lessons and stories</w:t>
      </w:r>
      <w:r>
        <w:t>.</w:t>
      </w:r>
    </w:p>
    <w:p w:rsidR="00B370B0" w:rsidRDefault="00BC7074" w:rsidP="00670689">
      <w:pPr>
        <w:ind w:left="2160" w:hanging="2160"/>
      </w:pPr>
      <w:r w:rsidRPr="00670689">
        <w:rPr>
          <w:b/>
        </w:rPr>
        <w:t>Standard</w:t>
      </w:r>
      <w:r>
        <w:t xml:space="preserve">: </w:t>
      </w:r>
      <w:r w:rsidR="00831ABA">
        <w:tab/>
        <w:t xml:space="preserve">Extend basic knowledge of </w:t>
      </w:r>
      <w:r w:rsidR="00096654">
        <w:t>Greek</w:t>
      </w:r>
      <w:r w:rsidR="000C64C1">
        <w:t xml:space="preserve"> mythology </w:t>
      </w:r>
      <w:r w:rsidR="00831ABA">
        <w:t xml:space="preserve">through us of research skills.  These skills </w:t>
      </w:r>
      <w:r w:rsidR="00F22FF9">
        <w:t>should include at</w:t>
      </w:r>
      <w:r w:rsidR="00670689">
        <w:t xml:space="preserve"> least one of each of the following media:</w:t>
      </w:r>
    </w:p>
    <w:p w:rsidR="00670689" w:rsidRDefault="00670689" w:rsidP="00670689">
      <w:pPr>
        <w:pStyle w:val="NoSpacing"/>
      </w:pPr>
      <w:r>
        <w:tab/>
      </w:r>
      <w:r>
        <w:tab/>
      </w:r>
      <w:r>
        <w:tab/>
      </w:r>
      <w:r w:rsidR="00096654">
        <w:t>A</w:t>
      </w:r>
      <w:r>
        <w:t>. internet source</w:t>
      </w:r>
    </w:p>
    <w:p w:rsidR="00670689" w:rsidRDefault="00670689" w:rsidP="00670689">
      <w:pPr>
        <w:pStyle w:val="NoSpacing"/>
      </w:pPr>
      <w:r>
        <w:tab/>
      </w:r>
      <w:r>
        <w:tab/>
      </w:r>
      <w:r>
        <w:tab/>
      </w:r>
      <w:r w:rsidR="00096654">
        <w:t>B</w:t>
      </w:r>
      <w:r>
        <w:t>. encyclopedia or dictionary</w:t>
      </w:r>
    </w:p>
    <w:p w:rsidR="000C64C1" w:rsidRDefault="000C64C1" w:rsidP="00670689">
      <w:pPr>
        <w:pStyle w:val="NoSpacing"/>
      </w:pPr>
      <w:r>
        <w:tab/>
      </w:r>
      <w:r>
        <w:tab/>
      </w:r>
      <w:r>
        <w:tab/>
      </w:r>
      <w:r w:rsidR="00096654">
        <w:t>C</w:t>
      </w:r>
      <w:r>
        <w:t>. text book</w:t>
      </w:r>
      <w:r w:rsidR="00F22FF9">
        <w:t xml:space="preserve"> or</w:t>
      </w:r>
      <w:r>
        <w:t xml:space="preserve"> book about mythology</w:t>
      </w:r>
    </w:p>
    <w:p w:rsidR="00650ACC" w:rsidRDefault="00F22FF9" w:rsidP="00670689">
      <w:pPr>
        <w:pStyle w:val="NoSpacing"/>
      </w:pPr>
      <w:r>
        <w:tab/>
      </w:r>
      <w:r>
        <w:tab/>
      </w:r>
      <w:r>
        <w:tab/>
      </w:r>
      <w:r w:rsidR="00096654">
        <w:t>D</w:t>
      </w:r>
      <w:r w:rsidR="00650ACC">
        <w:t>. pictures or photocopies supporting research</w:t>
      </w:r>
    </w:p>
    <w:p w:rsidR="00670689" w:rsidRDefault="00670689" w:rsidP="00670689">
      <w:pPr>
        <w:pStyle w:val="NoSpacing"/>
      </w:pPr>
      <w:r>
        <w:tab/>
      </w:r>
      <w:r>
        <w:tab/>
      </w:r>
      <w:r>
        <w:tab/>
      </w:r>
    </w:p>
    <w:p w:rsidR="005E1935" w:rsidRDefault="005E1935" w:rsidP="0015412A">
      <w:pPr>
        <w:ind w:left="2160" w:hanging="2160"/>
      </w:pPr>
      <w:r w:rsidRPr="008B7E95">
        <w:rPr>
          <w:b/>
        </w:rPr>
        <w:t>Learner analysis:</w:t>
      </w:r>
      <w:r>
        <w:t xml:space="preserve"> </w:t>
      </w:r>
      <w:r w:rsidR="008B7E95">
        <w:t xml:space="preserve"> </w:t>
      </w:r>
      <w:r w:rsidR="009468C4">
        <w:tab/>
      </w:r>
      <w:r w:rsidR="0015412A">
        <w:t>Library skills are a</w:t>
      </w:r>
      <w:r w:rsidR="008B7E95">
        <w:t xml:space="preserve"> standard part of the curriculum in the middle school.   Because of this, students have a basic knowledge of the books available in the library and how to use them</w:t>
      </w:r>
      <w:r w:rsidR="0015412A">
        <w:t xml:space="preserve"> by the time they reach high school.   Additionally, a library </w:t>
      </w:r>
      <w:r w:rsidR="008B7E95">
        <w:t>orientation was given by me at the beginning of the school year with eac</w:t>
      </w:r>
      <w:r w:rsidR="0015412A">
        <w:t xml:space="preserve">h freshman class.  Students are shown the media that is available </w:t>
      </w:r>
      <w:r w:rsidR="008B7E95">
        <w:t>and where to find it in the high school library.  The average student is familiar with the internet and how to use it for basic searching</w:t>
      </w:r>
      <w:r w:rsidR="000C64C1">
        <w:t xml:space="preserve">.  The teacher has discussed </w:t>
      </w:r>
      <w:r w:rsidR="00096654">
        <w:t>Greek</w:t>
      </w:r>
      <w:r w:rsidR="00F22FF9">
        <w:t xml:space="preserve"> </w:t>
      </w:r>
      <w:r w:rsidR="000C64C1">
        <w:t>mythology</w:t>
      </w:r>
      <w:r w:rsidR="00EB051E">
        <w:t xml:space="preserve"> and focused on </w:t>
      </w:r>
      <w:r w:rsidR="00096654">
        <w:t>Greek</w:t>
      </w:r>
      <w:r w:rsidR="00EB051E">
        <w:t xml:space="preserve"> stories</w:t>
      </w:r>
      <w:r w:rsidR="000C64C1">
        <w:t xml:space="preserve"> in several lessons for a basic understanding.</w:t>
      </w:r>
    </w:p>
    <w:p w:rsidR="00F22FF9" w:rsidRDefault="009468C4" w:rsidP="00F22FF9">
      <w:pPr>
        <w:pStyle w:val="NoSpacing"/>
      </w:pPr>
      <w:r w:rsidRPr="009468C4">
        <w:rPr>
          <w:b/>
        </w:rPr>
        <w:t xml:space="preserve">12 Possible </w:t>
      </w:r>
      <w:r w:rsidR="00096654" w:rsidRPr="009468C4">
        <w:rPr>
          <w:b/>
        </w:rPr>
        <w:t>Media:</w:t>
      </w:r>
      <w:r w:rsidR="00F22FF9">
        <w:rPr>
          <w:b/>
        </w:rPr>
        <w:tab/>
      </w:r>
      <w:r>
        <w:t>1.</w:t>
      </w:r>
      <w:r w:rsidR="000C64C1">
        <w:t xml:space="preserve"> </w:t>
      </w:r>
      <w:r>
        <w:t xml:space="preserve">Internet: </w:t>
      </w:r>
      <w:hyperlink r:id="rId5" w:history="1">
        <w:r w:rsidR="00F22FF9" w:rsidRPr="00DF592F">
          <w:rPr>
            <w:rStyle w:val="Hyperlink"/>
          </w:rPr>
          <w:t>http://www.Infohio.org</w:t>
        </w:r>
      </w:hyperlink>
    </w:p>
    <w:p w:rsidR="00650ACC" w:rsidRPr="00F22FF9" w:rsidRDefault="009468C4" w:rsidP="00F22FF9">
      <w:pPr>
        <w:pStyle w:val="NoSpacing"/>
        <w:ind w:left="1440" w:firstLine="720"/>
      </w:pPr>
      <w:r>
        <w:t>2.</w:t>
      </w:r>
      <w:r w:rsidR="000C64C1">
        <w:t xml:space="preserve"> </w:t>
      </w:r>
      <w:r w:rsidR="00650ACC">
        <w:t>Internet: http://www.in2greece.com</w:t>
      </w:r>
    </w:p>
    <w:p w:rsidR="009468C4" w:rsidRDefault="009468C4" w:rsidP="00650ACC">
      <w:pPr>
        <w:pStyle w:val="NoSpacing"/>
        <w:ind w:left="1440" w:firstLine="720"/>
      </w:pPr>
      <w:r>
        <w:t xml:space="preserve">3. </w:t>
      </w:r>
      <w:r w:rsidR="0051221F">
        <w:t xml:space="preserve">Internet: </w:t>
      </w:r>
      <w:r w:rsidR="00650ACC" w:rsidRPr="00650ACC">
        <w:t>http://www.greekmythology.com/</w:t>
      </w:r>
    </w:p>
    <w:p w:rsidR="0051221F" w:rsidRDefault="0051221F" w:rsidP="009468C4">
      <w:pPr>
        <w:pStyle w:val="NoSpacing"/>
        <w:ind w:left="1440" w:firstLine="720"/>
      </w:pPr>
      <w:r>
        <w:t xml:space="preserve">4. Encyclopedia </w:t>
      </w:r>
      <w:r w:rsidR="00096654">
        <w:t>Britannica</w:t>
      </w:r>
    </w:p>
    <w:p w:rsidR="00650ACC" w:rsidRDefault="00650ACC" w:rsidP="009468C4">
      <w:pPr>
        <w:pStyle w:val="NoSpacing"/>
        <w:ind w:left="1440" w:firstLine="720"/>
      </w:pPr>
      <w:r>
        <w:t>5. World Book Encyclopedia</w:t>
      </w:r>
    </w:p>
    <w:p w:rsidR="0051221F" w:rsidRDefault="00650ACC" w:rsidP="009468C4">
      <w:pPr>
        <w:pStyle w:val="NoSpacing"/>
        <w:ind w:left="1440" w:firstLine="720"/>
      </w:pPr>
      <w:r>
        <w:t>6</w:t>
      </w:r>
      <w:r w:rsidR="0051221F">
        <w:t xml:space="preserve">. </w:t>
      </w:r>
      <w:r w:rsidR="00F22FF9">
        <w:t xml:space="preserve">Webster’s </w:t>
      </w:r>
      <w:r w:rsidR="0051221F">
        <w:t>Dictionary</w:t>
      </w:r>
    </w:p>
    <w:p w:rsidR="0015412A" w:rsidRDefault="00650ACC" w:rsidP="009468C4">
      <w:pPr>
        <w:pStyle w:val="NoSpacing"/>
        <w:ind w:left="1440" w:firstLine="720"/>
      </w:pPr>
      <w:r>
        <w:t>7</w:t>
      </w:r>
      <w:r w:rsidR="0015412A">
        <w:t xml:space="preserve">. </w:t>
      </w:r>
      <w:r w:rsidR="000C64C1">
        <w:t>Periodical Index</w:t>
      </w:r>
    </w:p>
    <w:p w:rsidR="005E1935" w:rsidRDefault="00650ACC" w:rsidP="000C64C1">
      <w:pPr>
        <w:pStyle w:val="NoSpacing"/>
        <w:ind w:left="1440" w:firstLine="720"/>
      </w:pPr>
      <w:r>
        <w:t>8</w:t>
      </w:r>
      <w:r w:rsidR="000C64C1">
        <w:t xml:space="preserve">. Book: Gods and goddesses in </w:t>
      </w:r>
      <w:r w:rsidR="00096654">
        <w:t>Greek</w:t>
      </w:r>
      <w:r w:rsidR="000C64C1">
        <w:t xml:space="preserve"> mythology</w:t>
      </w:r>
    </w:p>
    <w:p w:rsidR="000C64C1" w:rsidRDefault="00650ACC" w:rsidP="000C64C1">
      <w:pPr>
        <w:pStyle w:val="NoSpacing"/>
        <w:ind w:left="1440" w:firstLine="720"/>
      </w:pPr>
      <w:r>
        <w:t>9</w:t>
      </w:r>
      <w:r w:rsidR="000C64C1">
        <w:t>. Book: Mythology</w:t>
      </w:r>
    </w:p>
    <w:p w:rsidR="00650ACC" w:rsidRDefault="006B1254" w:rsidP="006B1254">
      <w:pPr>
        <w:pStyle w:val="NoSpacing"/>
      </w:pPr>
      <w:r>
        <w:t xml:space="preserve">                                           </w:t>
      </w:r>
      <w:r w:rsidR="00650ACC">
        <w:t xml:space="preserve">10. </w:t>
      </w:r>
      <w:r w:rsidR="00F22FF9">
        <w:t>Book:</w:t>
      </w:r>
      <w:r w:rsidR="00F22FF9" w:rsidRPr="00F22FF9">
        <w:t xml:space="preserve"> </w:t>
      </w:r>
      <w:r w:rsidR="00F22FF9">
        <w:t>Bulfinch’s Mythology</w:t>
      </w:r>
    </w:p>
    <w:p w:rsidR="006B1254" w:rsidRDefault="006B1254" w:rsidP="00650ACC">
      <w:pPr>
        <w:pStyle w:val="NoSpacing"/>
        <w:ind w:left="1440" w:firstLine="720"/>
      </w:pPr>
      <w:r>
        <w:t>11. Internet</w:t>
      </w:r>
      <w:r w:rsidRPr="006B1254">
        <w:t xml:space="preserve"> </w:t>
      </w:r>
      <w:hyperlink r:id="rId6" w:history="1">
        <w:r w:rsidRPr="00DF592F">
          <w:rPr>
            <w:rStyle w:val="Hyperlink"/>
          </w:rPr>
          <w:t>http://www.windweaver.com/as/index.htm</w:t>
        </w:r>
      </w:hyperlink>
    </w:p>
    <w:p w:rsidR="006B1254" w:rsidRDefault="006B1254" w:rsidP="00650ACC">
      <w:pPr>
        <w:pStyle w:val="NoSpacing"/>
        <w:ind w:left="1440" w:firstLine="720"/>
      </w:pPr>
      <w:r>
        <w:t>12. DVD: The History Channel: gods and goddesses</w:t>
      </w:r>
    </w:p>
    <w:p w:rsidR="007316FD" w:rsidRPr="007316FD" w:rsidRDefault="007316FD" w:rsidP="007316FD">
      <w:pPr>
        <w:pStyle w:val="NoSpacing"/>
        <w:ind w:left="1440" w:firstLine="720"/>
        <w:rPr>
          <w:b/>
          <w:sz w:val="24"/>
          <w:szCs w:val="24"/>
        </w:rPr>
      </w:pPr>
      <w:r>
        <w:rPr>
          <w:b/>
          <w:sz w:val="24"/>
          <w:szCs w:val="24"/>
        </w:rPr>
        <w:lastRenderedPageBreak/>
        <w:t xml:space="preserve">                               Summary Sheet</w:t>
      </w:r>
    </w:p>
    <w:p w:rsidR="00F22FF9" w:rsidRDefault="00F22FF9" w:rsidP="00650ACC">
      <w:pPr>
        <w:pStyle w:val="NoSpacing"/>
        <w:ind w:left="1440" w:firstLine="720"/>
      </w:pPr>
    </w:p>
    <w:p w:rsidR="007316FD" w:rsidRDefault="007316FD" w:rsidP="00650ACC">
      <w:pPr>
        <w:pStyle w:val="NoSpacing"/>
        <w:ind w:left="1440" w:firstLine="720"/>
      </w:pPr>
    </w:p>
    <w:p w:rsidR="000C64C1" w:rsidRDefault="000C64C1" w:rsidP="000C64C1">
      <w:pPr>
        <w:pStyle w:val="NoSpacing"/>
        <w:ind w:left="1440" w:firstLine="720"/>
      </w:pPr>
    </w:p>
    <w:p w:rsidR="007316FD" w:rsidRDefault="007316FD" w:rsidP="007316FD">
      <w:r w:rsidRPr="00B370B0">
        <w:rPr>
          <w:b/>
        </w:rPr>
        <w:t>Collaborating Teacher</w:t>
      </w:r>
      <w:r>
        <w:t>:  Mrs. Wycoff - 9</w:t>
      </w:r>
      <w:r w:rsidRPr="00BC7074">
        <w:rPr>
          <w:vertAlign w:val="superscript"/>
        </w:rPr>
        <w:t>th</w:t>
      </w:r>
      <w:r>
        <w:t xml:space="preserve"> Grade English – Crestview High School</w:t>
      </w:r>
    </w:p>
    <w:p w:rsidR="007316FD" w:rsidRDefault="007316FD" w:rsidP="007316FD">
      <w:r w:rsidRPr="00B370B0">
        <w:rPr>
          <w:b/>
        </w:rPr>
        <w:t>LM</w:t>
      </w:r>
      <w:r>
        <w:rPr>
          <w:b/>
        </w:rPr>
        <w:t>S</w:t>
      </w:r>
      <w:r>
        <w:t xml:space="preserve">: </w:t>
      </w:r>
      <w:r>
        <w:tab/>
      </w:r>
      <w:r>
        <w:tab/>
      </w:r>
      <w:r>
        <w:tab/>
        <w:t>Kathy Bennett</w:t>
      </w:r>
    </w:p>
    <w:p w:rsidR="007316FD" w:rsidRDefault="007316FD" w:rsidP="007316FD">
      <w:pPr>
        <w:ind w:left="2160" w:hanging="2160"/>
      </w:pPr>
      <w:r w:rsidRPr="00B370B0">
        <w:rPr>
          <w:b/>
        </w:rPr>
        <w:t>Curriculum Topic</w:t>
      </w:r>
      <w:r>
        <w:t xml:space="preserve">: </w:t>
      </w:r>
      <w:r>
        <w:tab/>
        <w:t xml:space="preserve">Research skills with the media available in our library and on the Internet about </w:t>
      </w:r>
      <w:r w:rsidR="00096654">
        <w:t>Greek</w:t>
      </w:r>
      <w:r>
        <w:t xml:space="preserve"> mythology.  A complete research report on mythology is due within two weeks of the basic le</w:t>
      </w:r>
      <w:r w:rsidR="00200513">
        <w:t>ssons and stories on this topic</w:t>
      </w:r>
      <w:r>
        <w:t>.</w:t>
      </w:r>
    </w:p>
    <w:p w:rsidR="00831ABA" w:rsidRDefault="007316FD" w:rsidP="00831ABA">
      <w:pPr>
        <w:ind w:left="2160" w:hanging="2160"/>
      </w:pPr>
      <w:r w:rsidRPr="00670689">
        <w:rPr>
          <w:b/>
        </w:rPr>
        <w:t>Standard</w:t>
      </w:r>
      <w:r>
        <w:t xml:space="preserve">: </w:t>
      </w:r>
      <w:r>
        <w:tab/>
      </w:r>
      <w:r w:rsidR="00831ABA">
        <w:t xml:space="preserve">Extend basic knowledge of </w:t>
      </w:r>
      <w:r w:rsidR="00096654">
        <w:t>Greek</w:t>
      </w:r>
      <w:r w:rsidR="00831ABA">
        <w:t xml:space="preserve"> mythology through us</w:t>
      </w:r>
      <w:r w:rsidR="006079F1">
        <w:t>e</w:t>
      </w:r>
      <w:r w:rsidR="00831ABA">
        <w:t xml:space="preserve"> of research skills.  These skills </w:t>
      </w:r>
      <w:r w:rsidR="006079F1">
        <w:t>should include at least two different sources from</w:t>
      </w:r>
      <w:r w:rsidR="00831ABA">
        <w:t xml:space="preserve"> the following media:</w:t>
      </w:r>
    </w:p>
    <w:p w:rsidR="007316FD" w:rsidRDefault="007316FD" w:rsidP="007316FD">
      <w:pPr>
        <w:pStyle w:val="NoSpacing"/>
      </w:pPr>
      <w:r>
        <w:tab/>
      </w:r>
      <w:r>
        <w:tab/>
      </w:r>
      <w:r>
        <w:tab/>
      </w:r>
      <w:r w:rsidR="00096654">
        <w:t>A</w:t>
      </w:r>
      <w:r>
        <w:t>. internet source</w:t>
      </w:r>
    </w:p>
    <w:p w:rsidR="007316FD" w:rsidRDefault="007316FD" w:rsidP="007316FD">
      <w:pPr>
        <w:pStyle w:val="NoSpacing"/>
      </w:pPr>
      <w:r>
        <w:tab/>
      </w:r>
      <w:r>
        <w:tab/>
      </w:r>
      <w:r>
        <w:tab/>
      </w:r>
      <w:r w:rsidR="00096654">
        <w:t>B</w:t>
      </w:r>
      <w:r>
        <w:t>. encyclopedia or dictionary</w:t>
      </w:r>
    </w:p>
    <w:p w:rsidR="007316FD" w:rsidRDefault="007316FD" w:rsidP="007316FD">
      <w:pPr>
        <w:pStyle w:val="NoSpacing"/>
      </w:pPr>
      <w:r>
        <w:tab/>
      </w:r>
      <w:r>
        <w:tab/>
      </w:r>
      <w:r>
        <w:tab/>
      </w:r>
      <w:r w:rsidR="00096654">
        <w:t>C</w:t>
      </w:r>
      <w:r>
        <w:t>. text book or book about mythology</w:t>
      </w:r>
    </w:p>
    <w:p w:rsidR="007316FD" w:rsidRDefault="007316FD" w:rsidP="007316FD">
      <w:pPr>
        <w:pStyle w:val="NoSpacing"/>
      </w:pPr>
      <w:r>
        <w:tab/>
      </w:r>
      <w:r>
        <w:tab/>
      </w:r>
      <w:r>
        <w:tab/>
      </w:r>
      <w:r w:rsidR="00096654">
        <w:t>D</w:t>
      </w:r>
      <w:r>
        <w:t>. pictures or photocopies supporting research</w:t>
      </w:r>
    </w:p>
    <w:p w:rsidR="00831ABA" w:rsidRDefault="00831ABA" w:rsidP="007316FD">
      <w:pPr>
        <w:pStyle w:val="NoSpacing"/>
      </w:pPr>
    </w:p>
    <w:p w:rsidR="00831ABA" w:rsidRDefault="00831ABA" w:rsidP="007316FD">
      <w:pPr>
        <w:pStyle w:val="NoSpacing"/>
      </w:pPr>
      <w:r>
        <w:t xml:space="preserve">The purpose of this unit is to familiarize freshman students with the role </w:t>
      </w:r>
      <w:r w:rsidR="00096654">
        <w:t>Greek</w:t>
      </w:r>
      <w:r>
        <w:t xml:space="preserve"> mythology played in literat</w:t>
      </w:r>
      <w:r w:rsidR="00936C5E">
        <w:t>ure.  This unit contains a broad and interesting topic tha</w:t>
      </w:r>
      <w:r w:rsidR="00EB051E">
        <w:t xml:space="preserve">t students tend to be interested in </w:t>
      </w:r>
      <w:r w:rsidR="00936C5E">
        <w:t>researching.</w:t>
      </w:r>
    </w:p>
    <w:p w:rsidR="00936C5E" w:rsidRDefault="00936C5E" w:rsidP="007316FD">
      <w:pPr>
        <w:pStyle w:val="NoSpacing"/>
      </w:pPr>
    </w:p>
    <w:p w:rsidR="00936C5E" w:rsidRDefault="00936C5E" w:rsidP="007316FD">
      <w:pPr>
        <w:pStyle w:val="NoSpacing"/>
      </w:pPr>
      <w:r>
        <w:t>The following are supplemental assignments or suggestions for support of the topic:</w:t>
      </w:r>
    </w:p>
    <w:p w:rsidR="00936C5E" w:rsidRDefault="00936C5E" w:rsidP="007316FD">
      <w:pPr>
        <w:pStyle w:val="NoSpacing"/>
      </w:pPr>
    </w:p>
    <w:p w:rsidR="00936C5E" w:rsidRDefault="00936C5E" w:rsidP="00936C5E">
      <w:pPr>
        <w:numPr>
          <w:ilvl w:val="0"/>
          <w:numId w:val="1"/>
        </w:numPr>
        <w:spacing w:after="0" w:line="240" w:lineRule="auto"/>
      </w:pPr>
      <w:r>
        <w:t xml:space="preserve">Basic knowledge enhancement / assessment </w:t>
      </w:r>
    </w:p>
    <w:p w:rsidR="00936C5E" w:rsidRDefault="00936C5E" w:rsidP="00936C5E">
      <w:pPr>
        <w:numPr>
          <w:ilvl w:val="1"/>
          <w:numId w:val="1"/>
        </w:numPr>
        <w:spacing w:after="0" w:line="240" w:lineRule="auto"/>
      </w:pPr>
      <w:r>
        <w:t>This would be the traditional teacher creat</w:t>
      </w:r>
      <w:r w:rsidR="006079F1">
        <w:t xml:space="preserve">ed materials </w:t>
      </w:r>
      <w:r>
        <w:t>that would assess students’ knowledge</w:t>
      </w:r>
      <w:r w:rsidR="006079F1">
        <w:t xml:space="preserve"> of subject.  The following are some examples:</w:t>
      </w:r>
    </w:p>
    <w:p w:rsidR="006079F1" w:rsidRDefault="006079F1" w:rsidP="00936C5E">
      <w:pPr>
        <w:numPr>
          <w:ilvl w:val="2"/>
          <w:numId w:val="1"/>
        </w:numPr>
        <w:spacing w:after="0" w:line="240" w:lineRule="auto"/>
      </w:pPr>
      <w:r>
        <w:t>Literature comparison</w:t>
      </w:r>
    </w:p>
    <w:p w:rsidR="00936C5E" w:rsidRDefault="006079F1" w:rsidP="00936C5E">
      <w:pPr>
        <w:numPr>
          <w:ilvl w:val="2"/>
          <w:numId w:val="1"/>
        </w:numPr>
        <w:spacing w:after="0" w:line="240" w:lineRule="auto"/>
      </w:pPr>
      <w:r>
        <w:t>Review quiz</w:t>
      </w:r>
    </w:p>
    <w:p w:rsidR="00936C5E" w:rsidRDefault="006079F1" w:rsidP="00936C5E">
      <w:pPr>
        <w:numPr>
          <w:ilvl w:val="2"/>
          <w:numId w:val="1"/>
        </w:numPr>
        <w:spacing w:after="0" w:line="240" w:lineRule="auto"/>
      </w:pPr>
      <w:r>
        <w:t>Test</w:t>
      </w:r>
    </w:p>
    <w:p w:rsidR="00936C5E" w:rsidRDefault="00936C5E" w:rsidP="00936C5E">
      <w:pPr>
        <w:numPr>
          <w:ilvl w:val="2"/>
          <w:numId w:val="1"/>
        </w:numPr>
        <w:spacing w:after="0" w:line="240" w:lineRule="auto"/>
      </w:pPr>
      <w:r>
        <w:t>Discussion Questions</w:t>
      </w:r>
    </w:p>
    <w:p w:rsidR="00936C5E" w:rsidRDefault="00936C5E" w:rsidP="00936C5E">
      <w:pPr>
        <w:numPr>
          <w:ilvl w:val="2"/>
          <w:numId w:val="1"/>
        </w:numPr>
        <w:spacing w:after="0" w:line="240" w:lineRule="auto"/>
      </w:pPr>
      <w:r>
        <w:t>Multiple Choice / fill in the blank worksheets</w:t>
      </w:r>
    </w:p>
    <w:p w:rsidR="006079F1" w:rsidRDefault="006079F1" w:rsidP="006079F1">
      <w:pPr>
        <w:spacing w:after="0" w:line="240" w:lineRule="auto"/>
      </w:pPr>
    </w:p>
    <w:p w:rsidR="006079F1" w:rsidRDefault="006079F1" w:rsidP="006079F1">
      <w:pPr>
        <w:spacing w:after="0" w:line="240" w:lineRule="auto"/>
        <w:ind w:left="720"/>
      </w:pPr>
      <w:r>
        <w:t>2. Extended knowledge enhancement</w:t>
      </w:r>
    </w:p>
    <w:p w:rsidR="006079F1" w:rsidRDefault="006079F1" w:rsidP="006079F1">
      <w:pPr>
        <w:spacing w:after="0" w:line="240" w:lineRule="auto"/>
        <w:ind w:left="720"/>
      </w:pPr>
      <w:r>
        <w:tab/>
        <w:t>a.   Multi-media presentation of materials to engage students more</w:t>
      </w:r>
    </w:p>
    <w:p w:rsidR="006079F1" w:rsidRDefault="006079F1" w:rsidP="006079F1">
      <w:pPr>
        <w:spacing w:after="0" w:line="240" w:lineRule="auto"/>
        <w:ind w:left="720"/>
      </w:pPr>
      <w:r>
        <w:tab/>
      </w:r>
      <w:r>
        <w:tab/>
        <w:t>i.  Web-based document</w:t>
      </w:r>
    </w:p>
    <w:p w:rsidR="006079F1" w:rsidRDefault="006079F1" w:rsidP="006079F1">
      <w:pPr>
        <w:spacing w:after="0" w:line="240" w:lineRule="auto"/>
      </w:pPr>
      <w:r>
        <w:t xml:space="preserve">                                          ii.  DVD presentation </w:t>
      </w:r>
    </w:p>
    <w:p w:rsidR="006079F1" w:rsidRDefault="006079F1" w:rsidP="006079F1">
      <w:pPr>
        <w:spacing w:after="0" w:line="240" w:lineRule="auto"/>
      </w:pPr>
      <w:r>
        <w:tab/>
        <w:t xml:space="preserve">                           iii.  Student created visual presentation</w:t>
      </w:r>
    </w:p>
    <w:p w:rsidR="006079F1" w:rsidRDefault="006079F1" w:rsidP="006079F1">
      <w:pPr>
        <w:spacing w:after="0" w:line="240" w:lineRule="auto"/>
      </w:pPr>
    </w:p>
    <w:p w:rsidR="006079F1" w:rsidRDefault="006079F1" w:rsidP="006079F1">
      <w:pPr>
        <w:spacing w:after="0" w:line="240" w:lineRule="auto"/>
        <w:ind w:left="720"/>
      </w:pPr>
      <w:r>
        <w:t xml:space="preserve">3.  Class website / wiki </w:t>
      </w:r>
    </w:p>
    <w:p w:rsidR="006079F1" w:rsidRDefault="006079F1" w:rsidP="006079F1">
      <w:pPr>
        <w:pStyle w:val="NoSpacing"/>
      </w:pPr>
      <w:r>
        <w:tab/>
      </w:r>
      <w:r>
        <w:tab/>
        <w:t>a.   As a class, the students could s</w:t>
      </w:r>
      <w:r w:rsidR="00EB051E">
        <w:t xml:space="preserve">hare their researched material </w:t>
      </w:r>
      <w:r>
        <w:t xml:space="preserve">in small groups to          </w:t>
      </w:r>
    </w:p>
    <w:p w:rsidR="006079F1" w:rsidRDefault="006079F1" w:rsidP="006079F1">
      <w:pPr>
        <w:pStyle w:val="NoSpacing"/>
      </w:pPr>
      <w:r>
        <w:tab/>
      </w:r>
      <w:r>
        <w:tab/>
        <w:t xml:space="preserve">      </w:t>
      </w:r>
      <w:r w:rsidR="00096654">
        <w:t>Summarize</w:t>
      </w:r>
      <w:r>
        <w:t xml:space="preserve"> and present the information they have learned.</w:t>
      </w:r>
    </w:p>
    <w:p w:rsidR="006079F1" w:rsidRDefault="006079F1" w:rsidP="006079F1">
      <w:pPr>
        <w:pStyle w:val="NoSpacing"/>
      </w:pPr>
      <w:r>
        <w:tab/>
      </w:r>
      <w:r>
        <w:tab/>
      </w:r>
      <w:r w:rsidR="00096654">
        <w:t>b. Express</w:t>
      </w:r>
      <w:r>
        <w:t xml:space="preserve"> thoughts and impressions of </w:t>
      </w:r>
      <w:r w:rsidR="00096654">
        <w:t>Greek</w:t>
      </w:r>
      <w:r>
        <w:t xml:space="preserve"> mythology related to literature</w:t>
      </w:r>
    </w:p>
    <w:p w:rsidR="006079F1" w:rsidRDefault="006079F1" w:rsidP="006079F1">
      <w:pPr>
        <w:pStyle w:val="NoSpacing"/>
      </w:pPr>
    </w:p>
    <w:p w:rsidR="006079F1" w:rsidRDefault="00654806" w:rsidP="006079F1">
      <w:pPr>
        <w:pStyle w:val="NoSpacing"/>
      </w:pPr>
      <w:r>
        <w:lastRenderedPageBreak/>
        <w:t>Selected Media</w:t>
      </w:r>
    </w:p>
    <w:p w:rsidR="00654806" w:rsidRDefault="00654806" w:rsidP="006079F1">
      <w:pPr>
        <w:pStyle w:val="NoSpacing"/>
      </w:pPr>
    </w:p>
    <w:p w:rsidR="00654806" w:rsidRDefault="00654806" w:rsidP="00654806">
      <w:pPr>
        <w:rPr>
          <w:b/>
        </w:rPr>
      </w:pPr>
      <w:r>
        <w:t xml:space="preserve">1. </w:t>
      </w:r>
      <w:r w:rsidRPr="00654806">
        <w:rPr>
          <w:b/>
        </w:rPr>
        <w:t>DVD: The History Channel: gods and goddesses</w:t>
      </w:r>
    </w:p>
    <w:p w:rsidR="00654806" w:rsidRDefault="00654806" w:rsidP="00654806">
      <w:pPr>
        <w:rPr>
          <w:rFonts w:ascii="Verdana" w:hAnsi="Verdana"/>
          <w:color w:val="000000"/>
          <w:sz w:val="20"/>
          <w:szCs w:val="20"/>
        </w:rPr>
      </w:pPr>
      <w:r>
        <w:rPr>
          <w:rFonts w:ascii="Verdana" w:hAnsi="Verdana"/>
          <w:color w:val="000000"/>
          <w:sz w:val="20"/>
          <w:szCs w:val="20"/>
        </w:rPr>
        <w:t>Format: DVD MOVIE Genre: DOCUMENTARIES/MISC</w:t>
      </w:r>
    </w:p>
    <w:p w:rsidR="00654806" w:rsidRDefault="00654806" w:rsidP="00654806">
      <w:pPr>
        <w:rPr>
          <w:rFonts w:ascii="Verdana" w:hAnsi="Verdana"/>
          <w:color w:val="000000"/>
          <w:sz w:val="20"/>
          <w:szCs w:val="20"/>
        </w:rPr>
      </w:pPr>
      <w:r>
        <w:rPr>
          <w:b/>
        </w:rPr>
        <w:t xml:space="preserve">Brief description:   </w:t>
      </w:r>
      <w:r>
        <w:rPr>
          <w:rFonts w:ascii="Verdana" w:hAnsi="Verdana"/>
          <w:color w:val="000000"/>
          <w:sz w:val="20"/>
          <w:szCs w:val="20"/>
        </w:rPr>
        <w:t>This History Channel program delves deep into the stories of the Greek Olympian pantheon. In addition to thoroughly exploring the myths and traditions GODS AND GODDESSES visits archeological sites interviews experts and speculates on the relevancy and continually changing perspective on the Greek myths.</w:t>
      </w:r>
    </w:p>
    <w:p w:rsidR="00654806" w:rsidRPr="00654806" w:rsidRDefault="00654806" w:rsidP="00654806">
      <w:pPr>
        <w:spacing w:before="120" w:after="120" w:line="240" w:lineRule="auto"/>
        <w:rPr>
          <w:rFonts w:ascii="Verdana" w:eastAsia="Times New Roman" w:hAnsi="Verdana" w:cs="Times New Roman"/>
          <w:color w:val="000000"/>
          <w:sz w:val="20"/>
          <w:szCs w:val="20"/>
        </w:rPr>
      </w:pPr>
      <w:r>
        <w:rPr>
          <w:b/>
        </w:rPr>
        <w:t xml:space="preserve"> </w:t>
      </w:r>
      <w:r w:rsidRPr="00E67ADF">
        <w:rPr>
          <w:b/>
        </w:rPr>
        <w:t>Author / Publisher / Copyright</w:t>
      </w:r>
      <w:r>
        <w:rPr>
          <w:b/>
        </w:rPr>
        <w:t xml:space="preserve">: </w:t>
      </w:r>
      <w:r w:rsidRPr="00654806">
        <w:rPr>
          <w:rFonts w:ascii="Verdana" w:eastAsia="Times New Roman" w:hAnsi="Verdana" w:cs="Times New Roman"/>
          <w:color w:val="000000"/>
          <w:sz w:val="20"/>
          <w:szCs w:val="20"/>
        </w:rPr>
        <w:t xml:space="preserve">A&amp;E Home Video </w:t>
      </w:r>
    </w:p>
    <w:p w:rsidR="00391005" w:rsidRDefault="00654806" w:rsidP="00391005">
      <w:pPr>
        <w:numPr>
          <w:ilvl w:val="0"/>
          <w:numId w:val="2"/>
        </w:numPr>
        <w:spacing w:before="120" w:after="120" w:line="240" w:lineRule="auto"/>
        <w:ind w:left="500"/>
        <w:rPr>
          <w:rFonts w:ascii="Verdana" w:eastAsia="Times New Roman" w:hAnsi="Verdana" w:cs="Times New Roman"/>
          <w:color w:val="000000"/>
          <w:sz w:val="20"/>
          <w:szCs w:val="20"/>
        </w:rPr>
      </w:pPr>
      <w:r w:rsidRPr="00654806">
        <w:rPr>
          <w:rFonts w:ascii="Verdana" w:eastAsia="Times New Roman" w:hAnsi="Verdana" w:cs="Times New Roman"/>
          <w:bCs/>
          <w:color w:val="000000"/>
          <w:sz w:val="20"/>
          <w:szCs w:val="20"/>
        </w:rPr>
        <w:t>DVD Release Date</w:t>
      </w:r>
      <w:r w:rsidRPr="00654806">
        <w:rPr>
          <w:rFonts w:ascii="Verdana" w:eastAsia="Times New Roman" w:hAnsi="Verdana" w:cs="Times New Roman"/>
          <w:b/>
          <w:bCs/>
          <w:color w:val="000000"/>
          <w:sz w:val="20"/>
          <w:szCs w:val="20"/>
        </w:rPr>
        <w:t>:</w:t>
      </w:r>
      <w:r w:rsidR="00B54BBA">
        <w:rPr>
          <w:rFonts w:ascii="Verdana" w:eastAsia="Times New Roman" w:hAnsi="Verdana" w:cs="Times New Roman"/>
          <w:color w:val="000000"/>
          <w:sz w:val="20"/>
          <w:szCs w:val="20"/>
        </w:rPr>
        <w:t xml:space="preserve"> December 19, 2006 – History Channel</w:t>
      </w:r>
    </w:p>
    <w:p w:rsidR="00654806" w:rsidRPr="00391005" w:rsidRDefault="00654806" w:rsidP="00391005">
      <w:pPr>
        <w:numPr>
          <w:ilvl w:val="0"/>
          <w:numId w:val="2"/>
        </w:numPr>
        <w:spacing w:before="120" w:after="120" w:line="240" w:lineRule="auto"/>
        <w:ind w:left="500"/>
        <w:rPr>
          <w:rFonts w:ascii="Verdana" w:eastAsia="Times New Roman" w:hAnsi="Verdana" w:cs="Times New Roman"/>
          <w:color w:val="000000"/>
          <w:sz w:val="20"/>
          <w:szCs w:val="20"/>
        </w:rPr>
      </w:pPr>
      <w:r w:rsidRPr="00391005">
        <w:rPr>
          <w:bCs/>
        </w:rPr>
        <w:t>Run Time:</w:t>
      </w:r>
      <w:r w:rsidRPr="00654806">
        <w:t xml:space="preserve"> 100 minutes </w:t>
      </w:r>
    </w:p>
    <w:p w:rsidR="00B67D1E" w:rsidRDefault="00654806" w:rsidP="00B67D1E">
      <w:pPr>
        <w:spacing w:before="120" w:after="120" w:line="240" w:lineRule="auto"/>
        <w:ind w:left="140"/>
      </w:pPr>
      <w:r w:rsidRPr="00654806">
        <w:rPr>
          <w:b/>
        </w:rPr>
        <w:t xml:space="preserve">Rationale for selection:  </w:t>
      </w:r>
      <w:r w:rsidRPr="00E67ADF">
        <w:t xml:space="preserve">The video is </w:t>
      </w:r>
      <w:r>
        <w:t>shown in real time format visiting archeological sites</w:t>
      </w:r>
      <w:r w:rsidR="00096654">
        <w:t>, interviews</w:t>
      </w:r>
      <w:r>
        <w:rPr>
          <w:rFonts w:ascii="Verdana" w:hAnsi="Verdana"/>
          <w:color w:val="000000"/>
          <w:sz w:val="20"/>
          <w:szCs w:val="20"/>
        </w:rPr>
        <w:t xml:space="preserve"> experts and speculates on the relevancy</w:t>
      </w:r>
      <w:r w:rsidRPr="00E67ADF">
        <w:t xml:space="preserve"> </w:t>
      </w:r>
      <w:r w:rsidR="00B67D1E">
        <w:t xml:space="preserve">of </w:t>
      </w:r>
      <w:r w:rsidR="00096654">
        <w:t>Greek</w:t>
      </w:r>
      <w:r w:rsidR="00B67D1E">
        <w:t xml:space="preserve"> my</w:t>
      </w:r>
      <w:r>
        <w:t>thology.  Although the length is</w:t>
      </w:r>
      <w:r w:rsidR="00B67D1E">
        <w:t xml:space="preserve"> longer than the allotted class time, there are sections on the DVD that are short enough to engage the students and be a value to their research.</w:t>
      </w:r>
      <w:r w:rsidRPr="00E67ADF">
        <w:t xml:space="preserve"> While this video cannot stand alone as a means of achieving the standard it does provide a great, engaging introduction and hopefully creates enthusiasm for independent / group research.</w:t>
      </w:r>
    </w:p>
    <w:p w:rsidR="00B67D1E" w:rsidRDefault="00B67D1E" w:rsidP="00B67D1E">
      <w:pPr>
        <w:spacing w:before="120" w:after="120" w:line="240" w:lineRule="auto"/>
        <w:ind w:left="140"/>
      </w:pPr>
      <w:r w:rsidRPr="00E67ADF">
        <w:rPr>
          <w:b/>
        </w:rPr>
        <w:t>Suggested Uses:</w:t>
      </w:r>
    </w:p>
    <w:p w:rsidR="00B67D1E" w:rsidRPr="00E67ADF" w:rsidRDefault="00B67D1E" w:rsidP="00391005">
      <w:pPr>
        <w:spacing w:before="120" w:after="120" w:line="240" w:lineRule="auto"/>
        <w:ind w:left="140"/>
      </w:pPr>
      <w:r>
        <w:tab/>
        <w:t xml:space="preserve">1. </w:t>
      </w:r>
      <w:r w:rsidRPr="00E67ADF">
        <w:t>This video could be shown at the beginning of the unit as an introduction</w:t>
      </w:r>
      <w:r>
        <w:t xml:space="preserve"> to </w:t>
      </w:r>
      <w:r w:rsidR="00096654">
        <w:t>Greek</w:t>
      </w:r>
      <w:r>
        <w:t xml:space="preserve"> mythology</w:t>
      </w:r>
      <w:r w:rsidR="00096654">
        <w:t>.</w:t>
      </w:r>
      <w:r>
        <w:t xml:space="preserve">  </w:t>
      </w:r>
      <w:r w:rsidR="00391005">
        <w:tab/>
      </w:r>
      <w:r>
        <w:t xml:space="preserve">2. The video could also be shown at the end of the unit to tie together the information the </w:t>
      </w:r>
      <w:r>
        <w:tab/>
        <w:t>students researched.</w:t>
      </w:r>
    </w:p>
    <w:p w:rsidR="00654806" w:rsidRDefault="00B67D1E" w:rsidP="00654806">
      <w:r w:rsidRPr="00E670BE">
        <w:rPr>
          <w:b/>
        </w:rPr>
        <w:t>Restrictions or Limitations</w:t>
      </w:r>
      <w:r>
        <w:rPr>
          <w:b/>
        </w:rPr>
        <w:t xml:space="preserve">:  </w:t>
      </w:r>
      <w:r>
        <w:t>The TV/DVD player will be reserved for teacher to use on the day/days the DVD is to be presented.  Also there is the option of using the lap top computer with larger screen projector.</w:t>
      </w:r>
    </w:p>
    <w:p w:rsidR="004C2304" w:rsidRPr="004C2304" w:rsidRDefault="004C2304" w:rsidP="00654806">
      <w:pPr>
        <w:rPr>
          <w:b/>
        </w:rPr>
      </w:pPr>
      <w:r>
        <w:t xml:space="preserve">2. </w:t>
      </w:r>
      <w:r w:rsidRPr="004C2304">
        <w:rPr>
          <w:b/>
        </w:rPr>
        <w:t xml:space="preserve">Book: Gods and goddesses in </w:t>
      </w:r>
      <w:r w:rsidR="00096654" w:rsidRPr="004C2304">
        <w:rPr>
          <w:b/>
        </w:rPr>
        <w:t>Greek</w:t>
      </w:r>
      <w:r w:rsidRPr="004C2304">
        <w:rPr>
          <w:b/>
        </w:rPr>
        <w:t xml:space="preserve"> mythology</w:t>
      </w:r>
    </w:p>
    <w:p w:rsidR="006079F1" w:rsidRDefault="00B54BBA" w:rsidP="006079F1">
      <w:pPr>
        <w:spacing w:after="0" w:line="240" w:lineRule="auto"/>
      </w:pPr>
      <w:r>
        <w:t>Format: Library Binding – Found in Crestview High School Library</w:t>
      </w:r>
      <w:r w:rsidR="00EB051E">
        <w:t xml:space="preserve"> </w:t>
      </w:r>
      <w:r w:rsidR="00EB051E">
        <w:tab/>
        <w:t>Dewey:</w:t>
      </w:r>
      <w:r w:rsidR="00A82E43">
        <w:t xml:space="preserve"> 398.2 HOU</w:t>
      </w:r>
    </w:p>
    <w:p w:rsidR="00EB051E" w:rsidRDefault="00EB051E" w:rsidP="006079F1">
      <w:pPr>
        <w:spacing w:after="0" w:line="240" w:lineRule="auto"/>
      </w:pPr>
    </w:p>
    <w:p w:rsidR="00EB051E" w:rsidRPr="00AA30AC" w:rsidRDefault="00EB051E" w:rsidP="006079F1">
      <w:pPr>
        <w:spacing w:after="0" w:line="240" w:lineRule="auto"/>
      </w:pPr>
      <w:r>
        <w:rPr>
          <w:b/>
        </w:rPr>
        <w:t xml:space="preserve">Brief description:  </w:t>
      </w:r>
      <w:r w:rsidR="00AA30AC">
        <w:t>This book</w:t>
      </w:r>
      <w:r w:rsidR="00A82E43">
        <w:t xml:space="preserve"> discusses various Greek myths, including creation stories and tales of principal gods and goddesses.</w:t>
      </w:r>
    </w:p>
    <w:p w:rsidR="00EB051E" w:rsidRDefault="00EB051E" w:rsidP="006079F1">
      <w:pPr>
        <w:spacing w:after="0" w:line="240" w:lineRule="auto"/>
      </w:pPr>
    </w:p>
    <w:p w:rsidR="00EB051E" w:rsidRPr="00A82E43" w:rsidRDefault="00EB051E" w:rsidP="006079F1">
      <w:pPr>
        <w:spacing w:after="0" w:line="240" w:lineRule="auto"/>
      </w:pPr>
      <w:r>
        <w:rPr>
          <w:b/>
        </w:rPr>
        <w:t>Author/Publisher/Copyright:</w:t>
      </w:r>
      <w:r w:rsidR="00A82E43">
        <w:rPr>
          <w:b/>
        </w:rPr>
        <w:t xml:space="preserve">  </w:t>
      </w:r>
      <w:r w:rsidR="00A82E43">
        <w:t>Houle, Michelle M., Berkley Heights, NJ: Enslow, c2001</w:t>
      </w:r>
    </w:p>
    <w:p w:rsidR="00EB051E" w:rsidRDefault="00EB051E" w:rsidP="006079F1">
      <w:pPr>
        <w:spacing w:after="0" w:line="240" w:lineRule="auto"/>
        <w:rPr>
          <w:b/>
        </w:rPr>
      </w:pPr>
    </w:p>
    <w:p w:rsidR="00EB051E" w:rsidRPr="00A82E43" w:rsidRDefault="00EB051E" w:rsidP="006079F1">
      <w:pPr>
        <w:spacing w:after="0" w:line="240" w:lineRule="auto"/>
      </w:pPr>
      <w:r>
        <w:rPr>
          <w:b/>
        </w:rPr>
        <w:t>Rationale for selection:</w:t>
      </w:r>
      <w:r w:rsidR="00A82E43">
        <w:rPr>
          <w:b/>
        </w:rPr>
        <w:t xml:space="preserve"> </w:t>
      </w:r>
      <w:r w:rsidR="00A82E43">
        <w:t xml:space="preserve">This book portrays the life of the Greeks through story telling, </w:t>
      </w:r>
      <w:r w:rsidR="00096654">
        <w:t>Greek</w:t>
      </w:r>
      <w:r w:rsidR="00A82E43">
        <w:t xml:space="preserve"> myths and tales of the </w:t>
      </w:r>
      <w:r w:rsidR="00096654">
        <w:t>Greek</w:t>
      </w:r>
      <w:r w:rsidR="00A82E43">
        <w:t xml:space="preserve"> gods.  It is a great book for student reports that is overflowing with information on mythology.  Students can also use the pictures in their reports.</w:t>
      </w:r>
    </w:p>
    <w:p w:rsidR="00EB051E" w:rsidRDefault="00EB051E" w:rsidP="006079F1">
      <w:pPr>
        <w:spacing w:after="0" w:line="240" w:lineRule="auto"/>
        <w:rPr>
          <w:b/>
        </w:rPr>
      </w:pPr>
    </w:p>
    <w:p w:rsidR="00EB051E" w:rsidRDefault="00EB051E" w:rsidP="006079F1">
      <w:pPr>
        <w:spacing w:after="0" w:line="240" w:lineRule="auto"/>
        <w:rPr>
          <w:b/>
        </w:rPr>
      </w:pPr>
      <w:r>
        <w:rPr>
          <w:b/>
        </w:rPr>
        <w:t>Suggested Uses:</w:t>
      </w:r>
    </w:p>
    <w:p w:rsidR="00EB051E" w:rsidRDefault="00EB051E" w:rsidP="006079F1">
      <w:pPr>
        <w:spacing w:after="0" w:line="240" w:lineRule="auto"/>
        <w:rPr>
          <w:b/>
        </w:rPr>
      </w:pPr>
    </w:p>
    <w:p w:rsidR="00EB051E" w:rsidRDefault="00EB051E" w:rsidP="006079F1">
      <w:pPr>
        <w:spacing w:after="0" w:line="240" w:lineRule="auto"/>
      </w:pPr>
      <w:r>
        <w:rPr>
          <w:b/>
        </w:rPr>
        <w:tab/>
      </w:r>
      <w:r>
        <w:t xml:space="preserve">1. This book could serve as an introduction to </w:t>
      </w:r>
      <w:r w:rsidR="00096654">
        <w:t>Greek</w:t>
      </w:r>
      <w:r>
        <w:t xml:space="preserve"> stories and mythology</w:t>
      </w:r>
    </w:p>
    <w:p w:rsidR="00EB051E" w:rsidRDefault="00EB051E" w:rsidP="006079F1">
      <w:pPr>
        <w:spacing w:after="0" w:line="240" w:lineRule="auto"/>
      </w:pPr>
      <w:r>
        <w:tab/>
        <w:t>2. Students can use this book for reference material for oral presentation or written report</w:t>
      </w:r>
    </w:p>
    <w:p w:rsidR="00EB051E" w:rsidRDefault="00EB051E" w:rsidP="006079F1">
      <w:pPr>
        <w:spacing w:after="0" w:line="240" w:lineRule="auto"/>
      </w:pPr>
      <w:r>
        <w:lastRenderedPageBreak/>
        <w:tab/>
        <w:t>3. This book contains pictures that students could phot</w:t>
      </w:r>
      <w:r w:rsidR="00415DC3">
        <w:t>ocopy to use to support their research</w:t>
      </w:r>
    </w:p>
    <w:p w:rsidR="00EB051E" w:rsidRDefault="00EB051E" w:rsidP="006079F1">
      <w:pPr>
        <w:spacing w:after="0" w:line="240" w:lineRule="auto"/>
      </w:pPr>
    </w:p>
    <w:p w:rsidR="00EB051E" w:rsidRDefault="00EB051E" w:rsidP="006079F1">
      <w:pPr>
        <w:spacing w:after="0" w:line="240" w:lineRule="auto"/>
      </w:pPr>
      <w:r>
        <w:rPr>
          <w:b/>
        </w:rPr>
        <w:t xml:space="preserve">Restrictions or Limitations:  </w:t>
      </w:r>
      <w:r>
        <w:t>There are only two copies of this book available in the library. This book will not be available for checkout due to the limited copies.  Materials can be photocopied from this book so that students can use them for reference when not in the library.</w:t>
      </w:r>
    </w:p>
    <w:p w:rsidR="00EB051E" w:rsidRDefault="00EB051E" w:rsidP="006079F1">
      <w:pPr>
        <w:spacing w:after="0" w:line="240" w:lineRule="auto"/>
      </w:pPr>
    </w:p>
    <w:p w:rsidR="00EB051E" w:rsidRPr="00EB051E" w:rsidRDefault="00415DC3" w:rsidP="006079F1">
      <w:pPr>
        <w:spacing w:after="0" w:line="240" w:lineRule="auto"/>
        <w:rPr>
          <w:b/>
        </w:rPr>
      </w:pPr>
      <w:r>
        <w:rPr>
          <w:b/>
        </w:rPr>
        <w:t>3. World Book Encyclopedia</w:t>
      </w:r>
    </w:p>
    <w:p w:rsidR="007316FD" w:rsidRDefault="007316FD" w:rsidP="007316FD">
      <w:pPr>
        <w:pStyle w:val="NoSpacing"/>
      </w:pPr>
    </w:p>
    <w:p w:rsidR="00415DC3" w:rsidRDefault="00415DC3" w:rsidP="007316FD">
      <w:pPr>
        <w:pStyle w:val="NoSpacing"/>
      </w:pPr>
      <w:r>
        <w:t>Format: 3 Full Encyclopedia Sets – Various Years – Found in Crestview High School Library</w:t>
      </w:r>
    </w:p>
    <w:p w:rsidR="00415DC3" w:rsidRDefault="00415DC3" w:rsidP="007316FD">
      <w:pPr>
        <w:pStyle w:val="NoSpacing"/>
      </w:pPr>
    </w:p>
    <w:p w:rsidR="00415DC3" w:rsidRPr="00391005" w:rsidRDefault="00415DC3" w:rsidP="007316FD">
      <w:pPr>
        <w:pStyle w:val="NoSpacing"/>
      </w:pPr>
      <w:r>
        <w:rPr>
          <w:b/>
        </w:rPr>
        <w:t>Brief Description:</w:t>
      </w:r>
      <w:r w:rsidR="00391005">
        <w:rPr>
          <w:b/>
        </w:rPr>
        <w:t xml:space="preserve">  </w:t>
      </w:r>
      <w:r w:rsidR="00391005">
        <w:t>The encyclopedia is a well known reference book that contain</w:t>
      </w:r>
      <w:r w:rsidR="00200513">
        <w:t>s</w:t>
      </w:r>
      <w:r w:rsidR="00391005">
        <w:t xml:space="preserve"> information listed alphabetically.</w:t>
      </w:r>
      <w:r w:rsidR="00AA30AC">
        <w:t xml:space="preserve">  This encyclopedia is a colorful, well-cross referenced and easy to use encyclopedia that varies its approach.</w:t>
      </w:r>
    </w:p>
    <w:p w:rsidR="00415DC3" w:rsidRDefault="00415DC3" w:rsidP="007316FD">
      <w:pPr>
        <w:pStyle w:val="NoSpacing"/>
        <w:rPr>
          <w:b/>
        </w:rPr>
      </w:pPr>
    </w:p>
    <w:p w:rsidR="00415DC3" w:rsidRPr="00AA30AC" w:rsidRDefault="00415DC3" w:rsidP="007316FD">
      <w:pPr>
        <w:pStyle w:val="NoSpacing"/>
      </w:pPr>
      <w:r>
        <w:rPr>
          <w:b/>
        </w:rPr>
        <w:t>Author/Publisher/Copyright:</w:t>
      </w:r>
      <w:r w:rsidR="00AA30AC">
        <w:rPr>
          <w:b/>
        </w:rPr>
        <w:t xml:space="preserve"> </w:t>
      </w:r>
      <w:r w:rsidR="00AA30AC">
        <w:t>Chicago: World Book, 2000  ISBN: 0716601001  22 Vol</w:t>
      </w:r>
    </w:p>
    <w:p w:rsidR="00AA30AC" w:rsidRDefault="00AA30AC" w:rsidP="00AA30AC">
      <w:pPr>
        <w:pStyle w:val="NoSpacing"/>
        <w:tabs>
          <w:tab w:val="left" w:pos="2430"/>
        </w:tabs>
        <w:rPr>
          <w:b/>
        </w:rPr>
      </w:pPr>
      <w:r>
        <w:t>Chicago: World Book, 1986, Rev. edition  ISBN: 071663192X</w:t>
      </w:r>
    </w:p>
    <w:p w:rsidR="00415DC3" w:rsidRDefault="00415DC3" w:rsidP="007316FD">
      <w:pPr>
        <w:pStyle w:val="NoSpacing"/>
        <w:rPr>
          <w:b/>
        </w:rPr>
      </w:pPr>
    </w:p>
    <w:p w:rsidR="00415DC3" w:rsidRPr="00415DC3" w:rsidRDefault="00415DC3" w:rsidP="007316FD">
      <w:pPr>
        <w:pStyle w:val="NoSpacing"/>
      </w:pPr>
      <w:r>
        <w:rPr>
          <w:b/>
        </w:rPr>
        <w:t xml:space="preserve">Rationale for selection: </w:t>
      </w:r>
      <w:r>
        <w:t>Although encyclopedias are updated each year, most of the content remains the same.  The encyclopedia has verified and reliable information.  Each book is lettered which makes it easy for students to look up information by beginning letter.  There are three sets of encyclopedias available in our library for student use.</w:t>
      </w:r>
    </w:p>
    <w:p w:rsidR="00415DC3" w:rsidRDefault="00415DC3" w:rsidP="007316FD">
      <w:pPr>
        <w:pStyle w:val="NoSpacing"/>
        <w:rPr>
          <w:b/>
        </w:rPr>
      </w:pPr>
    </w:p>
    <w:p w:rsidR="007316FD" w:rsidRDefault="00415DC3" w:rsidP="00415DC3">
      <w:pPr>
        <w:pStyle w:val="NoSpacing"/>
      </w:pPr>
      <w:r>
        <w:rPr>
          <w:b/>
        </w:rPr>
        <w:t xml:space="preserve">Suggested Uses:  </w:t>
      </w:r>
    </w:p>
    <w:p w:rsidR="00415DC3" w:rsidRDefault="00415DC3" w:rsidP="00415DC3">
      <w:pPr>
        <w:pStyle w:val="NoSpacing"/>
      </w:pPr>
      <w:r>
        <w:tab/>
      </w:r>
    </w:p>
    <w:p w:rsidR="00415DC3" w:rsidRDefault="00415DC3" w:rsidP="00415DC3">
      <w:pPr>
        <w:pStyle w:val="NoSpacing"/>
      </w:pPr>
      <w:r>
        <w:tab/>
        <w:t>1.  These sets can serve as a concrete information resource for student reports.</w:t>
      </w:r>
    </w:p>
    <w:p w:rsidR="00415DC3" w:rsidRDefault="00415DC3" w:rsidP="00415DC3">
      <w:pPr>
        <w:pStyle w:val="NoSpacing"/>
      </w:pPr>
      <w:r>
        <w:tab/>
        <w:t xml:space="preserve">2.  Encyclopedias contain pictures that students can copy </w:t>
      </w:r>
      <w:r w:rsidR="00391005">
        <w:t>to use in support of their research</w:t>
      </w:r>
    </w:p>
    <w:p w:rsidR="00391005" w:rsidRDefault="00391005" w:rsidP="00415DC3">
      <w:pPr>
        <w:pStyle w:val="NoSpacing"/>
      </w:pPr>
      <w:r>
        <w:tab/>
        <w:t>3.  Good source for students to practice using reference books.</w:t>
      </w:r>
    </w:p>
    <w:p w:rsidR="00391005" w:rsidRDefault="00391005" w:rsidP="00415DC3">
      <w:pPr>
        <w:pStyle w:val="NoSpacing"/>
      </w:pPr>
    </w:p>
    <w:p w:rsidR="00391005" w:rsidRDefault="00391005" w:rsidP="00391005">
      <w:pPr>
        <w:spacing w:after="0" w:line="240" w:lineRule="auto"/>
      </w:pPr>
      <w:r>
        <w:rPr>
          <w:b/>
        </w:rPr>
        <w:t xml:space="preserve">Restrictions or Limitations:  </w:t>
      </w:r>
      <w:r>
        <w:t>The encyclopedia is a reference book.  Reference books are not available for checkout of the library.  Materials can be photocopied from this book so that students can use them for reference when not in the library.</w:t>
      </w:r>
    </w:p>
    <w:p w:rsidR="00391005" w:rsidRDefault="00391005" w:rsidP="00415DC3">
      <w:pPr>
        <w:pStyle w:val="NoSpacing"/>
      </w:pPr>
    </w:p>
    <w:p w:rsidR="00391005" w:rsidRDefault="00391005" w:rsidP="00415DC3">
      <w:pPr>
        <w:pStyle w:val="NoSpacing"/>
        <w:rPr>
          <w:b/>
        </w:rPr>
      </w:pPr>
      <w:r>
        <w:rPr>
          <w:b/>
        </w:rPr>
        <w:t xml:space="preserve">4.  </w:t>
      </w:r>
      <w:r w:rsidRPr="00391005">
        <w:rPr>
          <w:b/>
        </w:rPr>
        <w:t>Internet</w:t>
      </w:r>
      <w:r>
        <w:rPr>
          <w:b/>
        </w:rPr>
        <w:t xml:space="preserve"> Website:  </w:t>
      </w:r>
      <w:r w:rsidRPr="00391005">
        <w:rPr>
          <w:b/>
        </w:rPr>
        <w:t xml:space="preserve"> </w:t>
      </w:r>
      <w:hyperlink r:id="rId7" w:history="1">
        <w:r w:rsidRPr="00391005">
          <w:rPr>
            <w:rStyle w:val="Hyperlink"/>
            <w:b/>
          </w:rPr>
          <w:t>http://www.windweaver.com/as/index.htm</w:t>
        </w:r>
      </w:hyperlink>
    </w:p>
    <w:p w:rsidR="00391005" w:rsidRDefault="00391005" w:rsidP="00415DC3">
      <w:pPr>
        <w:pStyle w:val="NoSpacing"/>
        <w:rPr>
          <w:b/>
        </w:rPr>
      </w:pPr>
    </w:p>
    <w:p w:rsidR="00391005" w:rsidRPr="00200513" w:rsidRDefault="00391005" w:rsidP="00415DC3">
      <w:pPr>
        <w:pStyle w:val="NoSpacing"/>
      </w:pPr>
      <w:r>
        <w:rPr>
          <w:b/>
        </w:rPr>
        <w:t>Brief Description:</w:t>
      </w:r>
      <w:r w:rsidR="00200513">
        <w:rPr>
          <w:b/>
        </w:rPr>
        <w:t xml:space="preserve"> </w:t>
      </w:r>
      <w:r w:rsidR="00200513">
        <w:t xml:space="preserve">This website contains a wide variety of information on </w:t>
      </w:r>
      <w:r w:rsidR="00096654">
        <w:t>Greek</w:t>
      </w:r>
      <w:r w:rsidR="00200513">
        <w:t xml:space="preserve"> mythology.  Excellent references and resources about the </w:t>
      </w:r>
      <w:r w:rsidR="00096654">
        <w:t>Greek</w:t>
      </w:r>
      <w:r w:rsidR="00200513">
        <w:t xml:space="preserve"> era.</w:t>
      </w:r>
    </w:p>
    <w:p w:rsidR="00391005" w:rsidRDefault="00391005" w:rsidP="00415DC3">
      <w:pPr>
        <w:pStyle w:val="NoSpacing"/>
        <w:rPr>
          <w:b/>
        </w:rPr>
      </w:pPr>
    </w:p>
    <w:p w:rsidR="00391005" w:rsidRPr="00096654" w:rsidRDefault="00391005" w:rsidP="00415DC3">
      <w:pPr>
        <w:pStyle w:val="NoSpacing"/>
      </w:pPr>
      <w:r>
        <w:rPr>
          <w:b/>
        </w:rPr>
        <w:t>Author/Publisher/Copyright:</w:t>
      </w:r>
      <w:r w:rsidR="00096654">
        <w:rPr>
          <w:b/>
        </w:rPr>
        <w:t xml:space="preserve">  </w:t>
      </w:r>
      <w:r w:rsidR="00096654">
        <w:t>Tracy Marks, Windweaver.com, copyright 1997, 2000</w:t>
      </w:r>
    </w:p>
    <w:p w:rsidR="00391005" w:rsidRDefault="00391005" w:rsidP="00415DC3">
      <w:pPr>
        <w:pStyle w:val="NoSpacing"/>
        <w:rPr>
          <w:b/>
        </w:rPr>
      </w:pPr>
    </w:p>
    <w:p w:rsidR="00391005" w:rsidRPr="00096654" w:rsidRDefault="00391005" w:rsidP="00415DC3">
      <w:pPr>
        <w:pStyle w:val="NoSpacing"/>
        <w:rPr>
          <w:b/>
        </w:rPr>
      </w:pPr>
      <w:r>
        <w:rPr>
          <w:b/>
        </w:rPr>
        <w:t>Rationale for selection:</w:t>
      </w:r>
      <w:r w:rsidR="00096654">
        <w:rPr>
          <w:b/>
        </w:rPr>
        <w:t xml:space="preserve">  </w:t>
      </w:r>
      <w:r w:rsidR="00096654">
        <w:t>This webpage contains an outstanding inactive approach to researching Greek mythology.  It includes online Ebooks, art, music, articles, poems and other information pertaining to mythology.</w:t>
      </w:r>
    </w:p>
    <w:p w:rsidR="00391005" w:rsidRDefault="00391005" w:rsidP="00415DC3">
      <w:pPr>
        <w:pStyle w:val="NoSpacing"/>
        <w:rPr>
          <w:b/>
        </w:rPr>
      </w:pPr>
    </w:p>
    <w:p w:rsidR="00391005" w:rsidRDefault="00391005" w:rsidP="00415DC3">
      <w:pPr>
        <w:pStyle w:val="NoSpacing"/>
        <w:rPr>
          <w:b/>
        </w:rPr>
      </w:pPr>
      <w:r>
        <w:rPr>
          <w:b/>
        </w:rPr>
        <w:t>Suggested Uses:</w:t>
      </w:r>
      <w:r w:rsidR="00200513">
        <w:rPr>
          <w:b/>
        </w:rPr>
        <w:t xml:space="preserve">  </w:t>
      </w:r>
    </w:p>
    <w:p w:rsidR="00096654" w:rsidRDefault="00096654" w:rsidP="00415DC3">
      <w:pPr>
        <w:pStyle w:val="NoSpacing"/>
        <w:rPr>
          <w:b/>
        </w:rPr>
      </w:pPr>
    </w:p>
    <w:p w:rsidR="00391005" w:rsidRDefault="00096654" w:rsidP="00415DC3">
      <w:pPr>
        <w:pStyle w:val="NoSpacing"/>
      </w:pPr>
      <w:r>
        <w:rPr>
          <w:b/>
        </w:rPr>
        <w:tab/>
      </w:r>
      <w:r>
        <w:t xml:space="preserve">1. This site can be used as a great interactive learning tool.  Students can log on to this site to </w:t>
      </w:r>
      <w:r>
        <w:tab/>
        <w:t>read article about Greek mythology that they can use for their research.</w:t>
      </w:r>
    </w:p>
    <w:p w:rsidR="00096654" w:rsidRDefault="00096654" w:rsidP="00415DC3">
      <w:pPr>
        <w:pStyle w:val="NoSpacing"/>
      </w:pPr>
    </w:p>
    <w:p w:rsidR="00096654" w:rsidRDefault="00096654" w:rsidP="00415DC3">
      <w:pPr>
        <w:pStyle w:val="NoSpacing"/>
      </w:pPr>
      <w:r>
        <w:lastRenderedPageBreak/>
        <w:tab/>
        <w:t xml:space="preserve">2.  This site also has a mythology course links that students can watch movie excerpts or link to </w:t>
      </w:r>
      <w:r>
        <w:tab/>
        <w:t>other sites that contain important information.</w:t>
      </w:r>
    </w:p>
    <w:p w:rsidR="00096654" w:rsidRDefault="00096654" w:rsidP="00415DC3">
      <w:pPr>
        <w:pStyle w:val="NoSpacing"/>
      </w:pPr>
    </w:p>
    <w:p w:rsidR="00096654" w:rsidRDefault="00096654" w:rsidP="00415DC3">
      <w:pPr>
        <w:pStyle w:val="NoSpacing"/>
      </w:pPr>
      <w:r>
        <w:tab/>
        <w:t xml:space="preserve">3.  This site contains Greek Aegean music that can give the students a different media to learn </w:t>
      </w:r>
      <w:r>
        <w:tab/>
        <w:t>about Greek background.</w:t>
      </w:r>
    </w:p>
    <w:p w:rsidR="00096654" w:rsidRDefault="00096654" w:rsidP="00415DC3">
      <w:pPr>
        <w:pStyle w:val="NoSpacing"/>
      </w:pPr>
    </w:p>
    <w:p w:rsidR="00096654" w:rsidRPr="00096654" w:rsidRDefault="00096654" w:rsidP="00415DC3">
      <w:pPr>
        <w:pStyle w:val="NoSpacing"/>
      </w:pPr>
      <w:r>
        <w:tab/>
        <w:t xml:space="preserve">4. This site contains Ebooks that the students can read together in groups rather than reading </w:t>
      </w:r>
      <w:r>
        <w:tab/>
        <w:t>out of a text book for a different media to use.</w:t>
      </w:r>
    </w:p>
    <w:p w:rsidR="00096654" w:rsidRDefault="00096654" w:rsidP="00415DC3">
      <w:pPr>
        <w:pStyle w:val="NoSpacing"/>
        <w:rPr>
          <w:b/>
        </w:rPr>
      </w:pPr>
    </w:p>
    <w:p w:rsidR="00391005" w:rsidRPr="00391005" w:rsidRDefault="00391005" w:rsidP="00415DC3">
      <w:pPr>
        <w:pStyle w:val="NoSpacing"/>
      </w:pPr>
      <w:r>
        <w:rPr>
          <w:b/>
        </w:rPr>
        <w:t xml:space="preserve">Restrictions or Limitations:  </w:t>
      </w:r>
      <w:r>
        <w:t>Internet access needs to be available for use of this site.</w:t>
      </w:r>
    </w:p>
    <w:sectPr w:rsidR="00391005" w:rsidRPr="00391005" w:rsidSect="008508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B406A"/>
    <w:multiLevelType w:val="hybridMultilevel"/>
    <w:tmpl w:val="E3526CB8"/>
    <w:lvl w:ilvl="0" w:tplc="348678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3222E"/>
    <w:multiLevelType w:val="multilevel"/>
    <w:tmpl w:val="E7CE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50D26"/>
    <w:multiLevelType w:val="hybridMultilevel"/>
    <w:tmpl w:val="50E2606C"/>
    <w:lvl w:ilvl="0" w:tplc="48CC3C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7B0D4F"/>
    <w:multiLevelType w:val="hybridMultilevel"/>
    <w:tmpl w:val="559CD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C7074"/>
    <w:rsid w:val="00096654"/>
    <w:rsid w:val="000C64C1"/>
    <w:rsid w:val="000D7C94"/>
    <w:rsid w:val="00112EE2"/>
    <w:rsid w:val="0015412A"/>
    <w:rsid w:val="00200513"/>
    <w:rsid w:val="00391005"/>
    <w:rsid w:val="00415DC3"/>
    <w:rsid w:val="00487440"/>
    <w:rsid w:val="004C2304"/>
    <w:rsid w:val="0051221F"/>
    <w:rsid w:val="005E1935"/>
    <w:rsid w:val="006079F1"/>
    <w:rsid w:val="00650ACC"/>
    <w:rsid w:val="00654806"/>
    <w:rsid w:val="00655408"/>
    <w:rsid w:val="00670689"/>
    <w:rsid w:val="00671A39"/>
    <w:rsid w:val="006B1254"/>
    <w:rsid w:val="006C7592"/>
    <w:rsid w:val="007316FD"/>
    <w:rsid w:val="00762D0F"/>
    <w:rsid w:val="00831ABA"/>
    <w:rsid w:val="00850889"/>
    <w:rsid w:val="008B7E95"/>
    <w:rsid w:val="00936C5E"/>
    <w:rsid w:val="009468C4"/>
    <w:rsid w:val="00A670D5"/>
    <w:rsid w:val="00A82E43"/>
    <w:rsid w:val="00AA30AC"/>
    <w:rsid w:val="00AE4058"/>
    <w:rsid w:val="00B370B0"/>
    <w:rsid w:val="00B54BBA"/>
    <w:rsid w:val="00B67D1E"/>
    <w:rsid w:val="00BC7074"/>
    <w:rsid w:val="00E3184B"/>
    <w:rsid w:val="00EB051E"/>
    <w:rsid w:val="00F22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074"/>
    <w:rPr>
      <w:color w:val="0000FF" w:themeColor="hyperlink"/>
      <w:u w:val="single"/>
    </w:rPr>
  </w:style>
  <w:style w:type="paragraph" w:styleId="NoSpacing">
    <w:name w:val="No Spacing"/>
    <w:uiPriority w:val="1"/>
    <w:qFormat/>
    <w:rsid w:val="00670689"/>
    <w:pPr>
      <w:spacing w:after="0" w:line="240" w:lineRule="auto"/>
    </w:pPr>
  </w:style>
</w:styles>
</file>

<file path=word/webSettings.xml><?xml version="1.0" encoding="utf-8"?>
<w:webSettings xmlns:r="http://schemas.openxmlformats.org/officeDocument/2006/relationships" xmlns:w="http://schemas.openxmlformats.org/wordprocessingml/2006/main">
  <w:divs>
    <w:div w:id="720448973">
      <w:bodyDiv w:val="1"/>
      <w:marLeft w:val="0"/>
      <w:marRight w:val="0"/>
      <w:marTop w:val="0"/>
      <w:marBottom w:val="0"/>
      <w:divBdr>
        <w:top w:val="none" w:sz="0" w:space="0" w:color="auto"/>
        <w:left w:val="none" w:sz="0" w:space="0" w:color="auto"/>
        <w:bottom w:val="none" w:sz="0" w:space="0" w:color="auto"/>
        <w:right w:val="none" w:sz="0" w:space="0" w:color="auto"/>
      </w:divBdr>
      <w:divsChild>
        <w:div w:id="425536232">
          <w:marLeft w:val="50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dweaver.com/a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dweaver.com/as/index.htm" TargetMode="External"/><Relationship Id="rId5" Type="http://schemas.openxmlformats.org/officeDocument/2006/relationships/hyperlink" Target="http://www.Infohi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13</cp:revision>
  <dcterms:created xsi:type="dcterms:W3CDTF">2008-04-02T14:23:00Z</dcterms:created>
  <dcterms:modified xsi:type="dcterms:W3CDTF">2008-04-09T01:23:00Z</dcterms:modified>
</cp:coreProperties>
</file>